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E63E8D" w14:paraId="3D41D2EB" w14:textId="77777777" w:rsidTr="006B49E4">
        <w:tc>
          <w:tcPr>
            <w:tcW w:w="2337" w:type="dxa"/>
            <w:vAlign w:val="center"/>
          </w:tcPr>
          <w:p w14:paraId="58C48E6E" w14:textId="6487D9B9" w:rsidR="009C62C8" w:rsidRDefault="00E63E8D" w:rsidP="006B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676606" wp14:editId="622C0C3C">
                  <wp:extent cx="1103586" cy="562598"/>
                  <wp:effectExtent l="0" t="0" r="190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479" cy="57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vAlign w:val="center"/>
          </w:tcPr>
          <w:p w14:paraId="0798FF23" w14:textId="77777777" w:rsidR="009C62C8" w:rsidRDefault="006B49E4" w:rsidP="006B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D40EF1" wp14:editId="434E1089">
                  <wp:extent cx="1050703" cy="43307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135" cy="44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vAlign w:val="center"/>
          </w:tcPr>
          <w:p w14:paraId="138087C8" w14:textId="77777777" w:rsidR="009C62C8" w:rsidRDefault="006B49E4" w:rsidP="006B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DD4192" wp14:editId="572943CC">
                  <wp:extent cx="1308538" cy="390734"/>
                  <wp:effectExtent l="0" t="0" r="635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999" cy="39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vAlign w:val="center"/>
          </w:tcPr>
          <w:p w14:paraId="44E5C19F" w14:textId="77777777" w:rsidR="009C62C8" w:rsidRDefault="006B49E4" w:rsidP="006B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1AC711" wp14:editId="4F53CED6">
                  <wp:extent cx="496614" cy="49944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35" cy="51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55944" w14:textId="77777777" w:rsidR="009C62C8" w:rsidRDefault="009C62C8" w:rsidP="006B49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E3BA6" w14:textId="77777777" w:rsidR="009C62C8" w:rsidRDefault="009C62C8" w:rsidP="00006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принять участие в Акселерационной образовательной программе </w:t>
      </w:r>
      <w:r w:rsidR="0000659F" w:rsidRPr="00F72D43">
        <w:rPr>
          <w:rFonts w:ascii="Times New Roman" w:hAnsi="Times New Roman" w:cs="Times New Roman"/>
          <w:sz w:val="24"/>
          <w:szCs w:val="24"/>
        </w:rPr>
        <w:t>«Школа социального предпринимателя», семинар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00659F" w:rsidRPr="00F72D43">
        <w:rPr>
          <w:rFonts w:ascii="Times New Roman" w:hAnsi="Times New Roman" w:cs="Times New Roman"/>
          <w:sz w:val="24"/>
          <w:szCs w:val="24"/>
        </w:rPr>
        <w:t>, тренинг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00659F" w:rsidRPr="00F72D43">
        <w:rPr>
          <w:rFonts w:ascii="Times New Roman" w:hAnsi="Times New Roman" w:cs="Times New Roman"/>
          <w:sz w:val="24"/>
          <w:szCs w:val="24"/>
        </w:rPr>
        <w:t xml:space="preserve"> и деловых игр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00659F" w:rsidRPr="00F72D43">
        <w:rPr>
          <w:rFonts w:ascii="Times New Roman" w:hAnsi="Times New Roman" w:cs="Times New Roman"/>
          <w:sz w:val="24"/>
          <w:szCs w:val="24"/>
        </w:rPr>
        <w:t xml:space="preserve"> по вопросам социального предпринимательства и регионально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0659F" w:rsidRPr="00F72D43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0659F" w:rsidRPr="00F72D43">
        <w:rPr>
          <w:rFonts w:ascii="Times New Roman" w:hAnsi="Times New Roman" w:cs="Times New Roman"/>
          <w:sz w:val="24"/>
          <w:szCs w:val="24"/>
        </w:rPr>
        <w:t xml:space="preserve"> Всероссийского конкурса проектов в области социального предпринимательства «Лучший социальный проект года – 2020». </w:t>
      </w:r>
    </w:p>
    <w:p w14:paraId="11C3471E" w14:textId="77777777" w:rsidR="009C62C8" w:rsidRDefault="0000659F" w:rsidP="00006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</w:t>
      </w:r>
      <w:r w:rsidR="009C62C8"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C62C8">
        <w:rPr>
          <w:rFonts w:ascii="Times New Roman" w:hAnsi="Times New Roman" w:cs="Times New Roman"/>
          <w:sz w:val="24"/>
          <w:szCs w:val="24"/>
        </w:rPr>
        <w:t>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D43">
        <w:rPr>
          <w:rFonts w:ascii="Times New Roman" w:hAnsi="Times New Roman" w:cs="Times New Roman"/>
          <w:sz w:val="24"/>
          <w:szCs w:val="24"/>
        </w:rPr>
        <w:t>Некоммерческ</w:t>
      </w:r>
      <w:r w:rsidR="009C62C8">
        <w:rPr>
          <w:rFonts w:ascii="Times New Roman" w:hAnsi="Times New Roman" w:cs="Times New Roman"/>
          <w:sz w:val="24"/>
          <w:szCs w:val="24"/>
        </w:rPr>
        <w:t>ая</w:t>
      </w:r>
      <w:r w:rsidRPr="00F72D4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C62C8">
        <w:rPr>
          <w:rFonts w:ascii="Times New Roman" w:hAnsi="Times New Roman" w:cs="Times New Roman"/>
          <w:sz w:val="24"/>
          <w:szCs w:val="24"/>
        </w:rPr>
        <w:t>я</w:t>
      </w:r>
      <w:r w:rsidRPr="00F72D43">
        <w:rPr>
          <w:rFonts w:ascii="Times New Roman" w:hAnsi="Times New Roman" w:cs="Times New Roman"/>
          <w:sz w:val="24"/>
          <w:szCs w:val="24"/>
        </w:rPr>
        <w:t xml:space="preserve"> «Пермский фонд развития предпринимательства».</w:t>
      </w:r>
      <w:r w:rsidR="009C6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C0E76" w14:textId="77777777" w:rsidR="0000659F" w:rsidRPr="00F72D43" w:rsidRDefault="009C62C8" w:rsidP="00006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Оператор: Пермская региональная общественная организация по поддержке семьи, материнства, отцовства и детства «НАСМНОГО»</w:t>
      </w:r>
    </w:p>
    <w:p w14:paraId="17138010" w14:textId="77777777" w:rsidR="009C62C8" w:rsidRDefault="009C62C8" w:rsidP="009C62C8">
      <w:pPr>
        <w:spacing w:afterLines="80" w:after="192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C62C8">
        <w:rPr>
          <w:rFonts w:ascii="Times New Roman" w:hAnsi="Times New Roman" w:cs="Times New Roman"/>
          <w:b/>
          <w:sz w:val="24"/>
          <w:szCs w:val="24"/>
          <w:lang w:bidi="en-US"/>
        </w:rPr>
        <w:t>Целевая аудитория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  <w:r w:rsidRPr="00F72D43">
        <w:rPr>
          <w:rFonts w:ascii="Times New Roman" w:hAnsi="Times New Roman" w:cs="Times New Roman"/>
          <w:sz w:val="24"/>
          <w:szCs w:val="24"/>
          <w:lang w:bidi="en-US"/>
        </w:rPr>
        <w:t xml:space="preserve">физические лица, в возрасте от 16 лет (включительно), планирующие создать свой бизнес и проживающие на территории Пермского края, представители </w:t>
      </w:r>
      <w:r>
        <w:rPr>
          <w:rFonts w:ascii="Times New Roman" w:hAnsi="Times New Roman" w:cs="Times New Roman"/>
          <w:sz w:val="24"/>
          <w:szCs w:val="24"/>
          <w:lang w:bidi="en-US"/>
        </w:rPr>
        <w:t>субъектов малого и среднего предпринимательства</w:t>
      </w:r>
      <w:r w:rsidRPr="00F72D43">
        <w:rPr>
          <w:rFonts w:ascii="Times New Roman" w:hAnsi="Times New Roman" w:cs="Times New Roman"/>
          <w:sz w:val="24"/>
          <w:szCs w:val="24"/>
          <w:lang w:bidi="en-US"/>
        </w:rPr>
        <w:t>, зарегистрированные на территории Пермского края.</w:t>
      </w:r>
    </w:p>
    <w:p w14:paraId="6224AC51" w14:textId="77777777" w:rsidR="0000659F" w:rsidRDefault="0000659F" w:rsidP="0000659F">
      <w:p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72D43">
        <w:rPr>
          <w:rFonts w:ascii="Times New Roman" w:hAnsi="Times New Roman" w:cs="Times New Roman"/>
          <w:b/>
          <w:sz w:val="24"/>
          <w:szCs w:val="24"/>
          <w:lang w:bidi="en-US"/>
        </w:rPr>
        <w:t>Целью программы</w:t>
      </w:r>
      <w:r w:rsidRPr="00F72D43">
        <w:rPr>
          <w:rFonts w:ascii="Times New Roman" w:hAnsi="Times New Roman" w:cs="Times New Roman"/>
          <w:sz w:val="24"/>
          <w:szCs w:val="24"/>
          <w:lang w:bidi="en-US"/>
        </w:rPr>
        <w:t xml:space="preserve"> является получение знаний о социальном предпринимательстве как перспективном направлении российской экономики, технологиях социального предпринимательства в различных сферах жизни российского общества с последующим применением в профессиональной сфере и формирование практических навыков по повышению качества социальной работы и обеспечению социального благополучия личности и общества с последующим оформлением социальных проектов.</w:t>
      </w:r>
    </w:p>
    <w:p w14:paraId="33F39CB5" w14:textId="77777777" w:rsidR="0000659F" w:rsidRPr="00F72D43" w:rsidRDefault="0000659F" w:rsidP="0000659F">
      <w:p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72D43">
        <w:rPr>
          <w:rFonts w:ascii="Times New Roman" w:hAnsi="Times New Roman" w:cs="Times New Roman"/>
          <w:sz w:val="24"/>
          <w:szCs w:val="24"/>
          <w:lang w:bidi="en-US"/>
        </w:rPr>
        <w:t>Программа:</w:t>
      </w:r>
    </w:p>
    <w:p w14:paraId="23CF9A35" w14:textId="77777777" w:rsidR="0000659F" w:rsidRPr="00F72D43" w:rsidRDefault="0000659F" w:rsidP="0000659F">
      <w:pPr>
        <w:pStyle w:val="a4"/>
        <w:numPr>
          <w:ilvl w:val="0"/>
          <w:numId w:val="4"/>
        </w:numPr>
        <w:spacing w:afterLines="80" w:after="192"/>
        <w:jc w:val="both"/>
        <w:rPr>
          <w:b/>
          <w:bCs/>
        </w:rPr>
      </w:pPr>
      <w:r w:rsidRPr="00F72D43">
        <w:rPr>
          <w:b/>
          <w:bCs/>
        </w:rPr>
        <w:t>Акселерационная программа «Школа социального предпринимателя», 72 часа, длительность 4 недели, старт 25 августа 2020 года</w:t>
      </w:r>
    </w:p>
    <w:p w14:paraId="6E5B9D8C" w14:textId="77777777" w:rsidR="0000659F" w:rsidRPr="00F72D43" w:rsidRDefault="0000659F" w:rsidP="0000659F">
      <w:pPr>
        <w:pStyle w:val="a4"/>
        <w:numPr>
          <w:ilvl w:val="0"/>
          <w:numId w:val="1"/>
        </w:numPr>
        <w:ind w:left="714" w:hanging="357"/>
        <w:contextualSpacing w:val="0"/>
      </w:pPr>
      <w:r w:rsidRPr="00F72D43">
        <w:t>Карьерная стратегия</w:t>
      </w:r>
    </w:p>
    <w:p w14:paraId="4BB7E9D6" w14:textId="77777777" w:rsidR="0000659F" w:rsidRPr="00F72D43" w:rsidRDefault="0000659F" w:rsidP="0000659F">
      <w:pPr>
        <w:pStyle w:val="a4"/>
        <w:numPr>
          <w:ilvl w:val="0"/>
          <w:numId w:val="1"/>
        </w:numPr>
        <w:ind w:left="714" w:hanging="357"/>
        <w:contextualSpacing w:val="0"/>
      </w:pPr>
      <w:r w:rsidRPr="00F72D43">
        <w:t>Выбор сферы деятельности</w:t>
      </w:r>
    </w:p>
    <w:p w14:paraId="699298D2" w14:textId="77777777" w:rsidR="0000659F" w:rsidRPr="00F72D43" w:rsidRDefault="0000659F" w:rsidP="0000659F">
      <w:pPr>
        <w:pStyle w:val="a4"/>
        <w:numPr>
          <w:ilvl w:val="0"/>
          <w:numId w:val="1"/>
        </w:numPr>
        <w:ind w:left="714" w:hanging="357"/>
        <w:contextualSpacing w:val="0"/>
      </w:pPr>
      <w:r w:rsidRPr="00F72D43">
        <w:t>Регистрация ИП/плательщика налога на профессиональный доход</w:t>
      </w:r>
    </w:p>
    <w:p w14:paraId="37FDA793" w14:textId="77777777" w:rsidR="0000659F" w:rsidRPr="00F72D43" w:rsidRDefault="0000659F" w:rsidP="0000659F">
      <w:pPr>
        <w:pStyle w:val="a4"/>
        <w:numPr>
          <w:ilvl w:val="0"/>
          <w:numId w:val="1"/>
        </w:numPr>
        <w:ind w:left="714" w:hanging="357"/>
        <w:contextualSpacing w:val="0"/>
      </w:pPr>
      <w:r w:rsidRPr="00F72D43">
        <w:t>Режимы налогообложения, формы отчетности</w:t>
      </w:r>
    </w:p>
    <w:p w14:paraId="191292D6" w14:textId="77777777" w:rsidR="0000659F" w:rsidRPr="00F72D43" w:rsidRDefault="0000659F" w:rsidP="0000659F">
      <w:pPr>
        <w:pStyle w:val="a4"/>
        <w:numPr>
          <w:ilvl w:val="0"/>
          <w:numId w:val="1"/>
        </w:numPr>
        <w:ind w:left="714" w:hanging="357"/>
        <w:contextualSpacing w:val="0"/>
      </w:pPr>
      <w:r w:rsidRPr="00F72D43">
        <w:t xml:space="preserve">Анализ рынка и </w:t>
      </w:r>
      <w:proofErr w:type="spellStart"/>
      <w:r w:rsidRPr="00F72D43">
        <w:t>аватар</w:t>
      </w:r>
      <w:proofErr w:type="spellEnd"/>
      <w:r w:rsidRPr="00F72D43">
        <w:t xml:space="preserve"> покупателя</w:t>
      </w:r>
    </w:p>
    <w:p w14:paraId="7897ECD0" w14:textId="77777777" w:rsidR="0000659F" w:rsidRPr="00F72D43" w:rsidRDefault="0000659F" w:rsidP="0000659F">
      <w:pPr>
        <w:pStyle w:val="a4"/>
        <w:numPr>
          <w:ilvl w:val="0"/>
          <w:numId w:val="1"/>
        </w:numPr>
        <w:ind w:left="714" w:hanging="357"/>
        <w:contextualSpacing w:val="0"/>
      </w:pPr>
      <w:r w:rsidRPr="00F72D43">
        <w:t>Формирование УТП</w:t>
      </w:r>
    </w:p>
    <w:p w14:paraId="7764D5EE" w14:textId="77777777" w:rsidR="0000659F" w:rsidRPr="00F72D43" w:rsidRDefault="0000659F" w:rsidP="0000659F">
      <w:pPr>
        <w:pStyle w:val="a4"/>
        <w:numPr>
          <w:ilvl w:val="0"/>
          <w:numId w:val="1"/>
        </w:numPr>
        <w:ind w:left="714" w:hanging="357"/>
        <w:contextualSpacing w:val="0"/>
      </w:pPr>
      <w:r w:rsidRPr="00F72D43">
        <w:t>Организационный план развития</w:t>
      </w:r>
    </w:p>
    <w:p w14:paraId="726FFABA" w14:textId="77777777" w:rsidR="0000659F" w:rsidRPr="00F72D43" w:rsidRDefault="0000659F" w:rsidP="0000659F">
      <w:pPr>
        <w:pStyle w:val="a4"/>
        <w:numPr>
          <w:ilvl w:val="0"/>
          <w:numId w:val="1"/>
        </w:numPr>
        <w:ind w:left="714" w:hanging="357"/>
        <w:contextualSpacing w:val="0"/>
      </w:pPr>
      <w:r w:rsidRPr="00F72D43">
        <w:t>Производственный план и расчет себестоимости продукта</w:t>
      </w:r>
    </w:p>
    <w:p w14:paraId="4CF2A7BB" w14:textId="77777777" w:rsidR="0000659F" w:rsidRPr="00F72D43" w:rsidRDefault="0000659F" w:rsidP="0000659F">
      <w:pPr>
        <w:pStyle w:val="a4"/>
        <w:numPr>
          <w:ilvl w:val="0"/>
          <w:numId w:val="1"/>
        </w:numPr>
        <w:ind w:left="714" w:hanging="357"/>
        <w:contextualSpacing w:val="0"/>
      </w:pPr>
      <w:r w:rsidRPr="00F72D43">
        <w:t>Финансовый план</w:t>
      </w:r>
    </w:p>
    <w:p w14:paraId="14199C02" w14:textId="77777777" w:rsidR="0000659F" w:rsidRPr="00F72D43" w:rsidRDefault="0000659F" w:rsidP="0000659F">
      <w:pPr>
        <w:pStyle w:val="a4"/>
        <w:numPr>
          <w:ilvl w:val="0"/>
          <w:numId w:val="1"/>
        </w:numPr>
        <w:ind w:left="714" w:hanging="357"/>
        <w:contextualSpacing w:val="0"/>
      </w:pPr>
      <w:r w:rsidRPr="00F72D43">
        <w:t>Оценка рисков</w:t>
      </w:r>
    </w:p>
    <w:p w14:paraId="3582C1DC" w14:textId="77777777" w:rsidR="0000659F" w:rsidRPr="00F72D43" w:rsidRDefault="0000659F" w:rsidP="0000659F">
      <w:pPr>
        <w:pStyle w:val="a4"/>
        <w:numPr>
          <w:ilvl w:val="0"/>
          <w:numId w:val="1"/>
        </w:numPr>
        <w:ind w:left="714" w:hanging="357"/>
        <w:contextualSpacing w:val="0"/>
      </w:pPr>
      <w:r w:rsidRPr="00F72D43">
        <w:t>Каналы и план продвижения, привлечение ресурсов</w:t>
      </w:r>
    </w:p>
    <w:p w14:paraId="7453D32F" w14:textId="77777777" w:rsidR="0000659F" w:rsidRPr="00F72D43" w:rsidRDefault="0000659F" w:rsidP="0000659F">
      <w:pPr>
        <w:pStyle w:val="a4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F72D43">
        <w:t>Защита проектов</w:t>
      </w:r>
    </w:p>
    <w:p w14:paraId="4ED9B01A" w14:textId="77777777" w:rsidR="0000659F" w:rsidRPr="00F72D43" w:rsidRDefault="0000659F" w:rsidP="0000659F">
      <w:pPr>
        <w:pStyle w:val="a4"/>
        <w:numPr>
          <w:ilvl w:val="0"/>
          <w:numId w:val="4"/>
        </w:numPr>
        <w:spacing w:afterLines="80" w:after="192"/>
        <w:jc w:val="both"/>
        <w:rPr>
          <w:b/>
          <w:bCs/>
        </w:rPr>
      </w:pPr>
      <w:r w:rsidRPr="00F72D43">
        <w:rPr>
          <w:b/>
          <w:bCs/>
        </w:rPr>
        <w:t>Семинары для социальных предпринимателей</w:t>
      </w:r>
    </w:p>
    <w:p w14:paraId="1045C35E" w14:textId="77777777" w:rsidR="0000659F" w:rsidRPr="00F72D43" w:rsidRDefault="0000659F" w:rsidP="0000659F">
      <w:pPr>
        <w:pStyle w:val="a4"/>
        <w:numPr>
          <w:ilvl w:val="0"/>
          <w:numId w:val="2"/>
        </w:numPr>
        <w:ind w:left="714" w:hanging="357"/>
        <w:contextualSpacing w:val="0"/>
        <w:jc w:val="both"/>
      </w:pPr>
      <w:r w:rsidRPr="00F72D43">
        <w:t>Основы социального предпринимательства</w:t>
      </w:r>
    </w:p>
    <w:p w14:paraId="5F64B288" w14:textId="77777777" w:rsidR="0000659F" w:rsidRPr="00F72D43" w:rsidRDefault="0000659F" w:rsidP="0000659F">
      <w:pPr>
        <w:pStyle w:val="a4"/>
        <w:numPr>
          <w:ilvl w:val="0"/>
          <w:numId w:val="2"/>
        </w:numPr>
        <w:ind w:left="714" w:hanging="357"/>
        <w:contextualSpacing w:val="0"/>
        <w:jc w:val="both"/>
      </w:pPr>
      <w:r w:rsidRPr="00F72D43">
        <w:t>Социальные финансы: где и как взять деньги для социального бизнеса?</w:t>
      </w:r>
    </w:p>
    <w:p w14:paraId="3521ECE4" w14:textId="77777777" w:rsidR="0000659F" w:rsidRPr="00F72D43" w:rsidRDefault="0000659F" w:rsidP="0000659F">
      <w:pPr>
        <w:pStyle w:val="a4"/>
        <w:numPr>
          <w:ilvl w:val="0"/>
          <w:numId w:val="2"/>
        </w:numPr>
        <w:ind w:left="714" w:hanging="357"/>
        <w:contextualSpacing w:val="0"/>
        <w:jc w:val="both"/>
      </w:pPr>
      <w:r w:rsidRPr="00F72D43">
        <w:t>Модели социального бизнеса</w:t>
      </w:r>
    </w:p>
    <w:p w14:paraId="7189A65D" w14:textId="77777777" w:rsidR="0000659F" w:rsidRPr="00F72D43" w:rsidRDefault="0000659F" w:rsidP="0000659F">
      <w:pPr>
        <w:pStyle w:val="a4"/>
        <w:numPr>
          <w:ilvl w:val="0"/>
          <w:numId w:val="2"/>
        </w:numPr>
        <w:spacing w:afterLines="80" w:after="192"/>
        <w:contextualSpacing w:val="0"/>
        <w:jc w:val="both"/>
      </w:pPr>
      <w:r w:rsidRPr="00F72D43">
        <w:lastRenderedPageBreak/>
        <w:t>Юридические вопросы при организации деятельности в области социального предпринимательства</w:t>
      </w:r>
    </w:p>
    <w:p w14:paraId="48C03F30" w14:textId="77777777" w:rsidR="0000659F" w:rsidRPr="00F72D43" w:rsidRDefault="0000659F" w:rsidP="0000659F">
      <w:pPr>
        <w:pStyle w:val="a4"/>
        <w:numPr>
          <w:ilvl w:val="0"/>
          <w:numId w:val="4"/>
        </w:numPr>
        <w:spacing w:afterLines="80" w:after="192"/>
        <w:jc w:val="both"/>
        <w:rPr>
          <w:b/>
          <w:bCs/>
        </w:rPr>
      </w:pPr>
      <w:r w:rsidRPr="00F72D43">
        <w:rPr>
          <w:b/>
          <w:bCs/>
        </w:rPr>
        <w:t>Тренинги и деловые игры для социальных предпринимателей</w:t>
      </w:r>
    </w:p>
    <w:p w14:paraId="1244E297" w14:textId="77777777" w:rsidR="0000659F" w:rsidRPr="00F72D43" w:rsidRDefault="0000659F" w:rsidP="0000659F">
      <w:pPr>
        <w:pStyle w:val="a4"/>
        <w:numPr>
          <w:ilvl w:val="0"/>
          <w:numId w:val="3"/>
        </w:numPr>
        <w:spacing w:afterLines="80" w:after="192"/>
        <w:jc w:val="both"/>
      </w:pPr>
      <w:r w:rsidRPr="00F72D43">
        <w:t>От социального бизнес-стартапа к франшизе</w:t>
      </w:r>
    </w:p>
    <w:p w14:paraId="77B57FA3" w14:textId="77777777" w:rsidR="0000659F" w:rsidRPr="00F72D43" w:rsidRDefault="0000659F" w:rsidP="0000659F">
      <w:pPr>
        <w:pStyle w:val="a4"/>
        <w:numPr>
          <w:ilvl w:val="0"/>
          <w:numId w:val="3"/>
        </w:numPr>
        <w:spacing w:afterLines="80" w:after="192"/>
        <w:jc w:val="both"/>
      </w:pPr>
      <w:r w:rsidRPr="00F72D43">
        <w:t>От НКО к социальному бизнесу</w:t>
      </w:r>
    </w:p>
    <w:p w14:paraId="08EE86AE" w14:textId="77777777" w:rsidR="0000659F" w:rsidRPr="00F72D43" w:rsidRDefault="0000659F" w:rsidP="0000659F">
      <w:pPr>
        <w:pStyle w:val="a4"/>
        <w:numPr>
          <w:ilvl w:val="0"/>
          <w:numId w:val="3"/>
        </w:numPr>
        <w:spacing w:afterLines="80" w:after="192"/>
        <w:jc w:val="both"/>
      </w:pPr>
      <w:r w:rsidRPr="00F72D43">
        <w:t>Социальное предпринимательства. Франшиза для небольших территорий</w:t>
      </w:r>
    </w:p>
    <w:p w14:paraId="41B17B6E" w14:textId="77777777" w:rsidR="0000659F" w:rsidRPr="00F72D43" w:rsidRDefault="0000659F" w:rsidP="0000659F">
      <w:pPr>
        <w:pStyle w:val="a4"/>
        <w:numPr>
          <w:ilvl w:val="0"/>
          <w:numId w:val="3"/>
        </w:numPr>
        <w:spacing w:afterLines="80" w:after="192"/>
        <w:ind w:left="714" w:hanging="357"/>
        <w:contextualSpacing w:val="0"/>
        <w:jc w:val="both"/>
      </w:pPr>
      <w:r w:rsidRPr="00F72D43">
        <w:t>Проектное управление в области социального предпринимательства</w:t>
      </w:r>
    </w:p>
    <w:p w14:paraId="50D909F8" w14:textId="77777777" w:rsidR="0000659F" w:rsidRPr="00F72D43" w:rsidRDefault="0000659F" w:rsidP="0000659F">
      <w:pPr>
        <w:pStyle w:val="a4"/>
        <w:numPr>
          <w:ilvl w:val="0"/>
          <w:numId w:val="4"/>
        </w:numPr>
        <w:spacing w:afterLines="80" w:after="192"/>
        <w:jc w:val="both"/>
        <w:rPr>
          <w:b/>
          <w:bCs/>
        </w:rPr>
      </w:pPr>
      <w:r w:rsidRPr="00F72D43">
        <w:rPr>
          <w:b/>
          <w:bCs/>
        </w:rPr>
        <w:t>Региональный этап Всероссийского конкурса проектов в области социального предпринимательства «</w:t>
      </w:r>
      <w:r w:rsidRPr="00F72D43">
        <w:rPr>
          <w:b/>
          <w:bCs/>
          <w:lang w:eastAsia="ar-SA"/>
        </w:rPr>
        <w:t>Лучший социальный проект года - 2020</w:t>
      </w:r>
      <w:r w:rsidRPr="00F72D43">
        <w:rPr>
          <w:b/>
          <w:bCs/>
        </w:rPr>
        <w:t>»</w:t>
      </w:r>
    </w:p>
    <w:p w14:paraId="31605539" w14:textId="77777777" w:rsidR="0000659F" w:rsidRPr="00F72D43" w:rsidRDefault="0000659F" w:rsidP="0000659F">
      <w:pPr>
        <w:pStyle w:val="a4"/>
        <w:numPr>
          <w:ilvl w:val="0"/>
          <w:numId w:val="5"/>
        </w:numPr>
        <w:spacing w:afterLines="80" w:after="192"/>
        <w:ind w:left="709"/>
        <w:jc w:val="both"/>
      </w:pPr>
      <w:r w:rsidRPr="00F72D43">
        <w:t>Заочный этап конкурса до 15 октября 2020 года</w:t>
      </w:r>
    </w:p>
    <w:p w14:paraId="57B23549" w14:textId="77777777" w:rsidR="0000659F" w:rsidRPr="00F72D43" w:rsidRDefault="0000659F" w:rsidP="0000659F">
      <w:pPr>
        <w:pStyle w:val="a4"/>
        <w:numPr>
          <w:ilvl w:val="0"/>
          <w:numId w:val="5"/>
        </w:numPr>
        <w:spacing w:afterLines="80" w:after="192"/>
        <w:ind w:left="709"/>
        <w:jc w:val="both"/>
      </w:pPr>
      <w:r w:rsidRPr="00F72D43">
        <w:t>Очный этап конкурса до 30 октября 2020 года</w:t>
      </w:r>
    </w:p>
    <w:p w14:paraId="6AB31998" w14:textId="77777777" w:rsidR="0000659F" w:rsidRPr="00F72D43" w:rsidRDefault="0000659F" w:rsidP="0000659F">
      <w:pPr>
        <w:spacing w:afterLines="80" w:after="192"/>
        <w:jc w:val="both"/>
        <w:rPr>
          <w:rFonts w:ascii="Times New Roman" w:hAnsi="Times New Roman" w:cs="Times New Roman"/>
          <w:sz w:val="24"/>
          <w:szCs w:val="24"/>
        </w:rPr>
      </w:pPr>
      <w:r w:rsidRPr="00F72D43">
        <w:rPr>
          <w:rFonts w:ascii="Times New Roman" w:hAnsi="Times New Roman" w:cs="Times New Roman"/>
          <w:sz w:val="24"/>
          <w:szCs w:val="24"/>
        </w:rPr>
        <w:t xml:space="preserve">Мы приглашаем к участию в образовательной программе представителей субъектов малого и среднего предпринимательства, представителей НКО, физических лиц. Участие во всех этапах программы бесплатно. </w:t>
      </w:r>
    </w:p>
    <w:p w14:paraId="73E9C185" w14:textId="77777777" w:rsidR="0000659F" w:rsidRDefault="0000659F" w:rsidP="0000659F">
      <w:pPr>
        <w:spacing w:afterLines="80" w:after="192"/>
        <w:jc w:val="both"/>
        <w:rPr>
          <w:rFonts w:ascii="Times New Roman" w:hAnsi="Times New Roman" w:cs="Times New Roman"/>
          <w:sz w:val="24"/>
          <w:szCs w:val="24"/>
        </w:rPr>
      </w:pPr>
      <w:r w:rsidRPr="00F72D43">
        <w:rPr>
          <w:rFonts w:ascii="Times New Roman" w:hAnsi="Times New Roman" w:cs="Times New Roman"/>
          <w:sz w:val="24"/>
          <w:szCs w:val="24"/>
        </w:rPr>
        <w:t>Для победителей регионального этапа Всероссийского конкурса проектов в области социального предпринимательства «Лучший социальный проект года – 2020» предусмотрено предоставление гранта на реализацию проекта</w:t>
      </w:r>
      <w:r w:rsidR="009C62C8">
        <w:rPr>
          <w:rFonts w:ascii="Times New Roman" w:hAnsi="Times New Roman" w:cs="Times New Roman"/>
          <w:sz w:val="24"/>
          <w:szCs w:val="24"/>
        </w:rPr>
        <w:t xml:space="preserve"> (общий грантовый фонд – 800 000 рублей)</w:t>
      </w:r>
      <w:r w:rsidRPr="00F72D43">
        <w:rPr>
          <w:rFonts w:ascii="Times New Roman" w:hAnsi="Times New Roman" w:cs="Times New Roman"/>
          <w:sz w:val="24"/>
          <w:szCs w:val="24"/>
        </w:rPr>
        <w:t>, обеспечивается процедура участия в федеральном конкурсе путем оплаты транспортных, организационных расходов и расходов по размещению участников при условии очного проведения Всероссийского конкурса.</w:t>
      </w:r>
    </w:p>
    <w:p w14:paraId="69B1FB55" w14:textId="77777777" w:rsidR="0000659F" w:rsidRPr="00895C87" w:rsidRDefault="0000659F" w:rsidP="0000659F">
      <w:pPr>
        <w:spacing w:afterLines="80" w:after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социального предпринимательства стимулирует социально-экономическое развитие территории, так как данное направление деятельности направлено на достижение общественно-полезных целей и способствует решению социальных проблем.</w:t>
      </w:r>
    </w:p>
    <w:p w14:paraId="6C03DAFF" w14:textId="77777777" w:rsidR="0000659F" w:rsidRDefault="0000659F" w:rsidP="0000659F">
      <w:pPr>
        <w:spacing w:after="8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Ссылка для регистрации для участия в Программе: </w:t>
      </w:r>
      <w:hyperlink r:id="rId9" w:history="1">
        <w:r w:rsidRPr="00442E5C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https://forms.gle/iiTnRXudKN4y4hhF9</w:t>
        </w:r>
      </w:hyperlink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6AF550C9" w14:textId="77777777" w:rsidR="0000659F" w:rsidRDefault="0000659F" w:rsidP="0000659F">
      <w:pPr>
        <w:spacing w:after="8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06216">
        <w:rPr>
          <w:rFonts w:ascii="Times New Roman" w:hAnsi="Times New Roman" w:cs="Times New Roman"/>
          <w:sz w:val="24"/>
          <w:szCs w:val="24"/>
          <w:lang w:bidi="en-US"/>
        </w:rPr>
        <w:t xml:space="preserve">Группа </w:t>
      </w:r>
      <w:proofErr w:type="spellStart"/>
      <w:r w:rsidRPr="00A06216">
        <w:rPr>
          <w:rFonts w:ascii="Times New Roman" w:hAnsi="Times New Roman" w:cs="Times New Roman"/>
          <w:sz w:val="24"/>
          <w:szCs w:val="24"/>
          <w:lang w:bidi="en-US"/>
        </w:rPr>
        <w:t>Вконтакте</w:t>
      </w:r>
      <w:proofErr w:type="spellEnd"/>
      <w:r w:rsidRPr="00A06216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  <w:hyperlink r:id="rId10" w:history="1">
        <w:r w:rsidRPr="00A06216">
          <w:rPr>
            <w:rStyle w:val="a3"/>
            <w:rFonts w:ascii="Times New Roman" w:hAnsi="Times New Roman" w:cs="Times New Roman"/>
            <w:sz w:val="24"/>
            <w:szCs w:val="24"/>
          </w:rPr>
          <w:t>https://vk.com/school_soc_predprinimately</w:t>
        </w:r>
      </w:hyperlink>
    </w:p>
    <w:p w14:paraId="60291B70" w14:textId="77777777" w:rsidR="0000659F" w:rsidRPr="00ED2A2A" w:rsidRDefault="0000659F" w:rsidP="0000659F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ED2A2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Сайт:</w:t>
      </w:r>
      <w:r w:rsidRPr="00ED2A2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D2A2A">
          <w:rPr>
            <w:rStyle w:val="a3"/>
            <w:rFonts w:ascii="Times New Roman" w:hAnsi="Times New Roman" w:cs="Times New Roman"/>
            <w:sz w:val="24"/>
            <w:szCs w:val="24"/>
          </w:rPr>
          <w:t>http://socialperm.ru/</w:t>
        </w:r>
      </w:hyperlink>
    </w:p>
    <w:p w14:paraId="240E9199" w14:textId="77777777" w:rsidR="0000659F" w:rsidRPr="0000659F" w:rsidRDefault="0000659F" w:rsidP="0000659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065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 вопросам участия обращаться к координатору:</w:t>
      </w:r>
    </w:p>
    <w:p w14:paraId="5DF4625D" w14:textId="77777777" w:rsidR="0000659F" w:rsidRPr="0000659F" w:rsidRDefault="0000659F" w:rsidP="0000659F">
      <w:pPr>
        <w:spacing w:afterLines="80" w:after="192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065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Молотова Ирина Валерьевна, тел. 89824690360, </w:t>
      </w:r>
      <w:r w:rsidRPr="000065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</w:t>
      </w:r>
      <w:r w:rsidRPr="000065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Pr="000065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mail</w:t>
      </w:r>
      <w:r w:rsidRPr="000065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12" w:history="1">
        <w:r w:rsidRPr="000065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mpk</w:t>
        </w:r>
        <w:r w:rsidRPr="000065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59@</w:t>
        </w:r>
        <w:r w:rsidRPr="000065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Pr="000065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065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0065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036E6414" w14:textId="77777777" w:rsidR="00CA35C5" w:rsidRDefault="00CA35C5"/>
    <w:sectPr w:rsidR="00CA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E06"/>
    <w:multiLevelType w:val="hybridMultilevel"/>
    <w:tmpl w:val="AA6C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4E32"/>
    <w:multiLevelType w:val="hybridMultilevel"/>
    <w:tmpl w:val="23D2A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726F"/>
    <w:multiLevelType w:val="hybridMultilevel"/>
    <w:tmpl w:val="ACE0BA46"/>
    <w:lvl w:ilvl="0" w:tplc="AD6C87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4384"/>
    <w:multiLevelType w:val="hybridMultilevel"/>
    <w:tmpl w:val="D66E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53CF5"/>
    <w:multiLevelType w:val="hybridMultilevel"/>
    <w:tmpl w:val="808E6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9F"/>
    <w:rsid w:val="0000659F"/>
    <w:rsid w:val="006B49E4"/>
    <w:rsid w:val="007D4495"/>
    <w:rsid w:val="009C62C8"/>
    <w:rsid w:val="00CA35C5"/>
    <w:rsid w:val="00E6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D7F"/>
  <w15:chartTrackingRefBased/>
  <w15:docId w15:val="{FECF9004-B3BC-4A9D-8584-03F60ABE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5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06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C6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pk5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ocialperm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school_soc_predprinimate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iiTnRXudKN4y4hhF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Татьяна</cp:lastModifiedBy>
  <cp:revision>2</cp:revision>
  <dcterms:created xsi:type="dcterms:W3CDTF">2020-08-24T09:41:00Z</dcterms:created>
  <dcterms:modified xsi:type="dcterms:W3CDTF">2020-08-24T09:41:00Z</dcterms:modified>
</cp:coreProperties>
</file>